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D6ED2" w14:textId="0C3061F6" w:rsidR="00267A43" w:rsidRDefault="003D0B1F" w:rsidP="00C506C1">
      <w:pPr>
        <w:pStyle w:val="Titel"/>
      </w:pPr>
      <w:r>
        <w:t>Lek en Linge als cultuurprofielschool</w:t>
      </w:r>
    </w:p>
    <w:p w14:paraId="5DD2BBD1" w14:textId="77777777" w:rsidR="003D0B1F" w:rsidRPr="003D0B1F" w:rsidRDefault="003D0B1F" w:rsidP="003D0B1F">
      <w:pPr>
        <w:spacing w:after="240" w:line="240" w:lineRule="auto"/>
        <w:rPr>
          <w:rFonts w:ascii="Open Sans" w:eastAsia="Times New Roman" w:hAnsi="Open Sans" w:cs="Open Sans"/>
          <w:color w:val="1E1E1E"/>
          <w:sz w:val="24"/>
          <w:szCs w:val="24"/>
          <w:lang w:eastAsia="nl-NL"/>
        </w:rPr>
      </w:pPr>
      <w:r w:rsidRPr="003D0B1F">
        <w:rPr>
          <w:rFonts w:ascii="Open Sans" w:eastAsia="Times New Roman" w:hAnsi="Open Sans" w:cs="Open Sans"/>
          <w:color w:val="1E1E1E"/>
          <w:sz w:val="24"/>
          <w:szCs w:val="24"/>
          <w:lang w:eastAsia="nl-NL"/>
        </w:rPr>
        <w:t xml:space="preserve">Lek en Linge is een landelijk erkende cultuurprofielschool en daar zijn we trots op. Culturele en kunstzinnige ontplooiing zit in het </w:t>
      </w:r>
      <w:proofErr w:type="spellStart"/>
      <w:r w:rsidRPr="003D0B1F">
        <w:rPr>
          <w:rFonts w:ascii="Open Sans" w:eastAsia="Times New Roman" w:hAnsi="Open Sans" w:cs="Open Sans"/>
          <w:color w:val="1E1E1E"/>
          <w:sz w:val="24"/>
          <w:szCs w:val="24"/>
          <w:lang w:eastAsia="nl-NL"/>
        </w:rPr>
        <w:t>dna</w:t>
      </w:r>
      <w:proofErr w:type="spellEnd"/>
      <w:r w:rsidRPr="003D0B1F">
        <w:rPr>
          <w:rFonts w:ascii="Open Sans" w:eastAsia="Times New Roman" w:hAnsi="Open Sans" w:cs="Open Sans"/>
          <w:color w:val="1E1E1E"/>
          <w:sz w:val="24"/>
          <w:szCs w:val="24"/>
          <w:lang w:eastAsia="nl-NL"/>
        </w:rPr>
        <w:t xml:space="preserve"> van de school en leert jongeren na  te denken over wie zij zelf (willen) zijn, zich te verhouden tot de wereld om hen heen en deze te begrijpen.</w:t>
      </w:r>
      <w:r w:rsidRPr="003D0B1F">
        <w:rPr>
          <w:rFonts w:ascii="Open Sans" w:eastAsia="Times New Roman" w:hAnsi="Open Sans" w:cs="Open Sans"/>
          <w:color w:val="1E1E1E"/>
          <w:sz w:val="24"/>
          <w:szCs w:val="24"/>
          <w:lang w:eastAsia="nl-NL"/>
        </w:rPr>
        <w:br/>
        <w:t>Daarnaast draagt het ervaren van kunst en cultuuronderwijs bij aan de ontwikkeling van creatief vermogen, kritisch denken en democratisch burgerschap.</w:t>
      </w:r>
      <w:r w:rsidRPr="003D0B1F">
        <w:rPr>
          <w:rFonts w:ascii="Open Sans" w:eastAsia="Times New Roman" w:hAnsi="Open Sans" w:cs="Open Sans"/>
          <w:color w:val="1E1E1E"/>
          <w:sz w:val="24"/>
          <w:szCs w:val="24"/>
          <w:lang w:eastAsia="nl-NL"/>
        </w:rPr>
        <w:br/>
      </w:r>
      <w:r w:rsidRPr="003D0B1F">
        <w:rPr>
          <w:rFonts w:ascii="Open Sans" w:eastAsia="Times New Roman" w:hAnsi="Open Sans" w:cs="Open Sans"/>
          <w:color w:val="1E1E1E"/>
          <w:sz w:val="24"/>
          <w:szCs w:val="24"/>
          <w:lang w:eastAsia="nl-NL"/>
        </w:rPr>
        <w:br/>
        <w:t>Als leerling van Lek en Linge kom je hoe dan ook in aanraking met muziek, drama en beeldende kunst. In de onderbouw staan de vakken bij iedereen op het rooster. Je kunt zelfs examen doen in deze vakken!</w:t>
      </w:r>
      <w:r w:rsidRPr="003D0B1F">
        <w:rPr>
          <w:rFonts w:ascii="Open Sans" w:eastAsia="Times New Roman" w:hAnsi="Open Sans" w:cs="Open Sans"/>
          <w:color w:val="1E1E1E"/>
          <w:sz w:val="24"/>
          <w:szCs w:val="24"/>
          <w:lang w:eastAsia="nl-NL"/>
        </w:rPr>
        <w:br/>
      </w:r>
      <w:r w:rsidRPr="003D0B1F">
        <w:rPr>
          <w:rFonts w:ascii="Open Sans" w:eastAsia="Times New Roman" w:hAnsi="Open Sans" w:cs="Open Sans"/>
          <w:color w:val="1E1E1E"/>
          <w:sz w:val="24"/>
          <w:szCs w:val="24"/>
          <w:lang w:eastAsia="nl-NL"/>
        </w:rPr>
        <w:br/>
        <w:t>De wereld om ons heen verandert in razend tempo. Vaardigheden als reflecteren, creatief denken, verwoorden, omgaan met ‘nog niet weten’ en conceptualiseren zijn hierin van groot belang. Door de wereld van buiten de lessen om de school in te halen, prikkelen we de nieuwsgierigheid en dagen we leerlingen uit na te denken over de wereld waarin ze leven. Op groter en kleiner niveau. Bij vrijwel alle vakken worden jaarlijks activiteiten georganiseerd waarvoor we de schoolbanken verlaten en een ervaring opzoeken.</w:t>
      </w:r>
      <w:r w:rsidRPr="003D0B1F">
        <w:rPr>
          <w:rFonts w:ascii="Open Sans" w:eastAsia="Times New Roman" w:hAnsi="Open Sans" w:cs="Open Sans"/>
          <w:color w:val="1E1E1E"/>
          <w:sz w:val="24"/>
          <w:szCs w:val="24"/>
          <w:lang w:eastAsia="nl-NL"/>
        </w:rPr>
        <w:br/>
        <w:t>Daarnaast is er een breed aanbod van buitenschoolse culturele activiteiten. Hiermee willen wij hoogwaardig kunst- en cultuuronderwijs, waarmee je jezelf en de ander leert kennen, toegankelijk maken voor al onze leerlingen.</w:t>
      </w:r>
    </w:p>
    <w:p w14:paraId="787C2481" w14:textId="4592F2CD" w:rsidR="003D0B1F" w:rsidRPr="003D0B1F" w:rsidRDefault="003D0B1F" w:rsidP="003D0B1F">
      <w:pPr>
        <w:spacing w:line="240" w:lineRule="auto"/>
        <w:rPr>
          <w:rFonts w:ascii="Times New Roman" w:eastAsia="Times New Roman" w:hAnsi="Times New Roman" w:cs="Times New Roman"/>
          <w:sz w:val="24"/>
          <w:szCs w:val="24"/>
          <w:lang w:eastAsia="nl-NL"/>
        </w:rPr>
      </w:pPr>
      <w:r w:rsidRPr="003D0B1F">
        <w:rPr>
          <w:rFonts w:ascii="Times New Roman" w:eastAsia="Times New Roman" w:hAnsi="Times New Roman" w:cs="Times New Roman"/>
          <w:noProof/>
          <w:sz w:val="24"/>
          <w:szCs w:val="24"/>
          <w:lang w:eastAsia="nl-NL"/>
        </w:rPr>
        <w:drawing>
          <wp:inline distT="0" distB="0" distL="0" distR="0" wp14:anchorId="3A58055E" wp14:editId="237C0992">
            <wp:extent cx="5759450" cy="1738630"/>
            <wp:effectExtent l="0" t="0" r="0" b="0"/>
            <wp:docPr id="2113202445" name="Afbeelding 1" descr="Afbeelding met persoon, kleding, overdekt, Menselijk gezich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202445" name="Afbeelding 1" descr="Afbeelding met persoon, kleding, overdekt, Menselijk gezicht&#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0" cy="1738630"/>
                    </a:xfrm>
                    <a:prstGeom prst="rect">
                      <a:avLst/>
                    </a:prstGeom>
                    <a:noFill/>
                    <a:ln>
                      <a:noFill/>
                    </a:ln>
                  </pic:spPr>
                </pic:pic>
              </a:graphicData>
            </a:graphic>
          </wp:inline>
        </w:drawing>
      </w:r>
    </w:p>
    <w:p w14:paraId="6399EF3E" w14:textId="77777777" w:rsidR="003D0B1F" w:rsidRDefault="003D0B1F" w:rsidP="003D0B1F">
      <w:pPr>
        <w:spacing w:line="240" w:lineRule="auto"/>
        <w:textAlignment w:val="baseline"/>
        <w:outlineLvl w:val="3"/>
        <w:rPr>
          <w:rFonts w:ascii="Roboto Slab" w:eastAsia="Times New Roman" w:hAnsi="Roboto Slab" w:cs="Roboto Slab"/>
          <w:b/>
          <w:bCs/>
          <w:color w:val="552F73"/>
          <w:sz w:val="24"/>
          <w:szCs w:val="24"/>
          <w:lang w:eastAsia="nl-NL"/>
        </w:rPr>
      </w:pPr>
    </w:p>
    <w:p w14:paraId="4D915210" w14:textId="48B1AF2B" w:rsidR="003D0B1F" w:rsidRPr="003D0B1F" w:rsidRDefault="003D0B1F" w:rsidP="003D0B1F">
      <w:pPr>
        <w:spacing w:line="240" w:lineRule="auto"/>
        <w:textAlignment w:val="baseline"/>
        <w:outlineLvl w:val="3"/>
        <w:rPr>
          <w:rFonts w:ascii="Roboto Slab" w:eastAsia="Times New Roman" w:hAnsi="Roboto Slab" w:cs="Roboto Slab"/>
          <w:b/>
          <w:bCs/>
          <w:color w:val="552F73"/>
          <w:sz w:val="24"/>
          <w:szCs w:val="24"/>
          <w:lang w:eastAsia="nl-NL"/>
        </w:rPr>
      </w:pPr>
      <w:r w:rsidRPr="003D0B1F">
        <w:rPr>
          <w:rFonts w:ascii="Roboto Slab" w:eastAsia="Times New Roman" w:hAnsi="Roboto Slab" w:cs="Roboto Slab"/>
          <w:b/>
          <w:bCs/>
          <w:color w:val="552F73"/>
          <w:sz w:val="24"/>
          <w:szCs w:val="24"/>
          <w:lang w:eastAsia="nl-NL"/>
        </w:rPr>
        <w:t xml:space="preserve">Welke activiteiten maken Lek en Linge een </w:t>
      </w:r>
      <w:proofErr w:type="spellStart"/>
      <w:r w:rsidRPr="003D0B1F">
        <w:rPr>
          <w:rFonts w:ascii="Roboto Slab" w:eastAsia="Times New Roman" w:hAnsi="Roboto Slab" w:cs="Roboto Slab"/>
          <w:b/>
          <w:bCs/>
          <w:color w:val="552F73"/>
          <w:sz w:val="24"/>
          <w:szCs w:val="24"/>
          <w:lang w:eastAsia="nl-NL"/>
        </w:rPr>
        <w:t>CultuurProfielSchool</w:t>
      </w:r>
      <w:proofErr w:type="spellEnd"/>
      <w:r w:rsidRPr="003D0B1F">
        <w:rPr>
          <w:rFonts w:ascii="Roboto Slab" w:eastAsia="Times New Roman" w:hAnsi="Roboto Slab" w:cs="Roboto Slab"/>
          <w:b/>
          <w:bCs/>
          <w:color w:val="552F73"/>
          <w:sz w:val="24"/>
          <w:szCs w:val="24"/>
          <w:lang w:eastAsia="nl-NL"/>
        </w:rPr>
        <w:t>?</w:t>
      </w:r>
    </w:p>
    <w:p w14:paraId="5B060A8D" w14:textId="77777777" w:rsidR="003D0B1F" w:rsidRPr="003D0B1F" w:rsidRDefault="003D0B1F" w:rsidP="003D0B1F">
      <w:pPr>
        <w:spacing w:after="240" w:line="240" w:lineRule="auto"/>
        <w:rPr>
          <w:rFonts w:ascii="Open Sans" w:eastAsia="Times New Roman" w:hAnsi="Open Sans" w:cs="Open Sans"/>
          <w:color w:val="1E1E1E"/>
          <w:sz w:val="24"/>
          <w:szCs w:val="24"/>
          <w:lang w:eastAsia="nl-NL"/>
        </w:rPr>
      </w:pPr>
      <w:r w:rsidRPr="003D0B1F">
        <w:rPr>
          <w:rFonts w:ascii="Open Sans" w:eastAsia="Times New Roman" w:hAnsi="Open Sans" w:cs="Open Sans"/>
          <w:color w:val="1E1E1E"/>
          <w:sz w:val="24"/>
          <w:szCs w:val="24"/>
          <w:lang w:eastAsia="nl-NL"/>
        </w:rPr>
        <w:t xml:space="preserve">Hieronder een greep uit de activiteiten die ons een echte </w:t>
      </w:r>
      <w:proofErr w:type="spellStart"/>
      <w:r w:rsidRPr="003D0B1F">
        <w:rPr>
          <w:rFonts w:ascii="Open Sans" w:eastAsia="Times New Roman" w:hAnsi="Open Sans" w:cs="Open Sans"/>
          <w:color w:val="1E1E1E"/>
          <w:sz w:val="24"/>
          <w:szCs w:val="24"/>
          <w:lang w:eastAsia="nl-NL"/>
        </w:rPr>
        <w:t>CultuurProfielSchool</w:t>
      </w:r>
      <w:proofErr w:type="spellEnd"/>
      <w:r w:rsidRPr="003D0B1F">
        <w:rPr>
          <w:rFonts w:ascii="Open Sans" w:eastAsia="Times New Roman" w:hAnsi="Open Sans" w:cs="Open Sans"/>
          <w:color w:val="1E1E1E"/>
          <w:sz w:val="24"/>
          <w:szCs w:val="24"/>
          <w:lang w:eastAsia="nl-NL"/>
        </w:rPr>
        <w:t xml:space="preserve"> maken:</w:t>
      </w:r>
    </w:p>
    <w:p w14:paraId="11CF9BCB" w14:textId="77777777" w:rsidR="003D0B1F" w:rsidRPr="003D0B1F" w:rsidRDefault="003D0B1F" w:rsidP="003D0B1F">
      <w:pPr>
        <w:numPr>
          <w:ilvl w:val="0"/>
          <w:numId w:val="19"/>
        </w:numPr>
        <w:spacing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Lessen in drama, muziek, tekenen en handvaardigheid voor alle leerlingen in de onderbouw</w:t>
      </w:r>
    </w:p>
    <w:p w14:paraId="649862AE"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Keuze voor projecturen kunst, theater en muziek</w:t>
      </w:r>
    </w:p>
    <w:p w14:paraId="450EA64C"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lastRenderedPageBreak/>
        <w:t>Beeldende vorming als examenvak in vmbo, havo en vwo</w:t>
      </w:r>
    </w:p>
    <w:p w14:paraId="5E0E7977"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Muziek en Drama als examenvak in havo en vwo</w:t>
      </w:r>
    </w:p>
    <w:p w14:paraId="6C56AB7C"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Bezoek aan musea en theaters bij verschillende vakken</w:t>
      </w:r>
    </w:p>
    <w:p w14:paraId="53FDAB68"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Activiteiten waarbij leerstof bij bètavakken praktisch ervaren kan worden, zoals het planetarium</w:t>
      </w:r>
    </w:p>
    <w:p w14:paraId="45A59C42"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Bezoek aan maatschappelijke organisaties of plekken met historische waarde </w:t>
      </w:r>
    </w:p>
    <w:p w14:paraId="7D6863E5"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Pitch-project (na schooltijd zingen in een koor)</w:t>
      </w:r>
    </w:p>
    <w:p w14:paraId="28CD32D1"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Bezoek van theatervoorstellingen</w:t>
      </w:r>
    </w:p>
    <w:p w14:paraId="632341AF"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Brede aandacht voor de week van de verdraagzaamheid door middel van voorstellingen en lesprogramma’s die ingaan op maatschappelijke ongelijkheid </w:t>
      </w:r>
    </w:p>
    <w:p w14:paraId="5A9BB488"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Bandproject, waarbij leerlingen zelf een band vormen en samen musiceren en optreden </w:t>
      </w:r>
    </w:p>
    <w:p w14:paraId="2269BD12"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Cultuurfestival </w:t>
      </w:r>
    </w:p>
    <w:p w14:paraId="4D871216"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Aandacht voor verschillende dagen van talen waarbij de taal en cultuur uit een bepaald land centraal staat</w:t>
      </w:r>
    </w:p>
    <w:p w14:paraId="51CDB8D2"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Jaarlijkse (muziek)theaterproducties voor onder- en bovenbouw (leerlingen van alle locaties mogen meedoen) </w:t>
      </w:r>
    </w:p>
    <w:p w14:paraId="5C384088"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 xml:space="preserve">Dansklas (lessen in modern en </w:t>
      </w:r>
      <w:proofErr w:type="spellStart"/>
      <w:r w:rsidRPr="003D0B1F">
        <w:rPr>
          <w:rFonts w:ascii="Times New Roman" w:eastAsia="Times New Roman" w:hAnsi="Times New Roman" w:cs="Times New Roman"/>
          <w:sz w:val="24"/>
          <w:szCs w:val="24"/>
          <w:lang w:eastAsia="nl-NL"/>
        </w:rPr>
        <w:t>urban</w:t>
      </w:r>
      <w:proofErr w:type="spellEnd"/>
      <w:r w:rsidRPr="003D0B1F">
        <w:rPr>
          <w:rFonts w:ascii="Times New Roman" w:eastAsia="Times New Roman" w:hAnsi="Times New Roman" w:cs="Times New Roman"/>
          <w:sz w:val="24"/>
          <w:szCs w:val="24"/>
          <w:lang w:eastAsia="nl-NL"/>
        </w:rPr>
        <w:t xml:space="preserve"> onder begeleiding van een professionele dansdocent van balletstudio Chantal) </w:t>
      </w:r>
    </w:p>
    <w:p w14:paraId="75107EFD"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De mogelijkheid om een creatief profielwerkstuk te maken. Denk hierbij aan een voorstelling, documentaire, kunstwerk, korte film, portfolio voor toelating tot en kunstacademie </w:t>
      </w:r>
    </w:p>
    <w:p w14:paraId="14E4AB18"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Exposities in school en in het plaatselijk museum Elisabeth Weeshuis </w:t>
      </w:r>
    </w:p>
    <w:p w14:paraId="238482E0"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Creatief en Ondernemen (diploma Dienstverlening en Producten) als afstudeerprogramma in vmbo </w:t>
      </w:r>
    </w:p>
    <w:p w14:paraId="2D9D85F8"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Werkweken en reizen met een hoog cultureel gehalte </w:t>
      </w:r>
    </w:p>
    <w:p w14:paraId="0F295696"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Professionele opnames maken in de geluidsstudio van Lek en Linge </w:t>
      </w:r>
    </w:p>
    <w:p w14:paraId="3FEB63A7"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Cursus theatertechniek </w:t>
      </w:r>
    </w:p>
    <w:p w14:paraId="445AC91F"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 xml:space="preserve">Tweejaarlijkse </w:t>
      </w:r>
      <w:proofErr w:type="spellStart"/>
      <w:r w:rsidRPr="003D0B1F">
        <w:rPr>
          <w:rFonts w:ascii="Times New Roman" w:eastAsia="Times New Roman" w:hAnsi="Times New Roman" w:cs="Times New Roman"/>
          <w:sz w:val="24"/>
          <w:szCs w:val="24"/>
          <w:lang w:eastAsia="nl-NL"/>
        </w:rPr>
        <w:t>goededoelendag</w:t>
      </w:r>
      <w:proofErr w:type="spellEnd"/>
      <w:r w:rsidRPr="003D0B1F">
        <w:rPr>
          <w:rFonts w:ascii="Times New Roman" w:eastAsia="Times New Roman" w:hAnsi="Times New Roman" w:cs="Times New Roman"/>
          <w:sz w:val="24"/>
          <w:szCs w:val="24"/>
          <w:lang w:eastAsia="nl-NL"/>
        </w:rPr>
        <w:t xml:space="preserve"> waarin leerlingen kennis maken met de goede doelen waar de school aan verbonden in andere delen van de wereld</w:t>
      </w:r>
    </w:p>
    <w:p w14:paraId="69E280BA"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proofErr w:type="spellStart"/>
      <w:r w:rsidRPr="003D0B1F">
        <w:rPr>
          <w:rFonts w:ascii="Times New Roman" w:eastAsia="Times New Roman" w:hAnsi="Times New Roman" w:cs="Times New Roman"/>
          <w:sz w:val="24"/>
          <w:szCs w:val="24"/>
          <w:lang w:eastAsia="nl-NL"/>
        </w:rPr>
        <w:t>Atelieruur</w:t>
      </w:r>
      <w:proofErr w:type="spellEnd"/>
      <w:r w:rsidRPr="003D0B1F">
        <w:rPr>
          <w:rFonts w:ascii="Times New Roman" w:eastAsia="Times New Roman" w:hAnsi="Times New Roman" w:cs="Times New Roman"/>
          <w:sz w:val="24"/>
          <w:szCs w:val="24"/>
          <w:lang w:eastAsia="nl-NL"/>
        </w:rPr>
        <w:t xml:space="preserve"> (onder begeleiding van een docent maak je beeldend werk met verschillende materialen) </w:t>
      </w:r>
    </w:p>
    <w:p w14:paraId="317150F0" w14:textId="77777777" w:rsidR="003D0B1F" w:rsidRPr="003D0B1F" w:rsidRDefault="003D0B1F" w:rsidP="003D0B1F">
      <w:pPr>
        <w:numPr>
          <w:ilvl w:val="0"/>
          <w:numId w:val="19"/>
        </w:numPr>
        <w:spacing w:before="150" w:after="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t>Zomermuziekconcert, in samenwerking met het Koningin Wilhelmina College en Culemborgs Scholen Orkest </w:t>
      </w:r>
    </w:p>
    <w:p w14:paraId="633ADA35" w14:textId="77777777" w:rsidR="003D0B1F" w:rsidRDefault="003D0B1F" w:rsidP="003D0B1F">
      <w:pPr>
        <w:numPr>
          <w:ilvl w:val="0"/>
          <w:numId w:val="19"/>
        </w:numPr>
        <w:spacing w:before="150" w:line="240" w:lineRule="auto"/>
        <w:ind w:left="1110"/>
        <w:textAlignment w:val="baseline"/>
        <w:rPr>
          <w:rFonts w:ascii="Times New Roman" w:eastAsia="Times New Roman" w:hAnsi="Times New Roman" w:cs="Times New Roman"/>
          <w:sz w:val="24"/>
          <w:szCs w:val="24"/>
          <w:lang w:eastAsia="nl-NL"/>
        </w:rPr>
      </w:pPr>
      <w:r w:rsidRPr="003D0B1F">
        <w:rPr>
          <w:rFonts w:ascii="Times New Roman" w:eastAsia="Times New Roman" w:hAnsi="Times New Roman" w:cs="Times New Roman"/>
          <w:sz w:val="24"/>
          <w:szCs w:val="24"/>
          <w:lang w:eastAsia="nl-NL"/>
        </w:rPr>
        <w:lastRenderedPageBreak/>
        <w:t xml:space="preserve">Samenwerking met culturele partners op lokaal en regionaal niveau (o.a. Hogeschool voor de Kunsten in Utrecht, HAAKS, stichting </w:t>
      </w:r>
      <w:proofErr w:type="spellStart"/>
      <w:r w:rsidRPr="003D0B1F">
        <w:rPr>
          <w:rFonts w:ascii="Times New Roman" w:eastAsia="Times New Roman" w:hAnsi="Times New Roman" w:cs="Times New Roman"/>
          <w:sz w:val="24"/>
          <w:szCs w:val="24"/>
          <w:lang w:eastAsia="nl-NL"/>
        </w:rPr>
        <w:t>LekArt</w:t>
      </w:r>
      <w:proofErr w:type="spellEnd"/>
      <w:r w:rsidRPr="003D0B1F">
        <w:rPr>
          <w:rFonts w:ascii="Times New Roman" w:eastAsia="Times New Roman" w:hAnsi="Times New Roman" w:cs="Times New Roman"/>
          <w:sz w:val="24"/>
          <w:szCs w:val="24"/>
          <w:lang w:eastAsia="nl-NL"/>
        </w:rPr>
        <w:t>, Theater De Fransche School en het Elisabeth Weeshuis) </w:t>
      </w:r>
    </w:p>
    <w:p w14:paraId="734C143F" w14:textId="77777777" w:rsidR="003D0B1F" w:rsidRPr="003D0B1F" w:rsidRDefault="003D0B1F" w:rsidP="003D0B1F">
      <w:pPr>
        <w:spacing w:before="150" w:line="240" w:lineRule="auto"/>
        <w:ind w:left="1110"/>
        <w:textAlignment w:val="baseline"/>
        <w:rPr>
          <w:rFonts w:ascii="Times New Roman" w:eastAsia="Times New Roman" w:hAnsi="Times New Roman" w:cs="Times New Roman"/>
          <w:sz w:val="24"/>
          <w:szCs w:val="24"/>
          <w:lang w:eastAsia="nl-NL"/>
        </w:rPr>
      </w:pPr>
    </w:p>
    <w:p w14:paraId="63D206FB" w14:textId="77777777" w:rsidR="003D0B1F" w:rsidRPr="003D0B1F" w:rsidRDefault="003D0B1F" w:rsidP="003D0B1F">
      <w:pPr>
        <w:spacing w:line="240" w:lineRule="auto"/>
        <w:rPr>
          <w:rFonts w:ascii="Open Sans" w:eastAsia="Times New Roman" w:hAnsi="Open Sans" w:cs="Open Sans"/>
          <w:color w:val="1E1E1E"/>
          <w:sz w:val="24"/>
          <w:szCs w:val="24"/>
          <w:lang w:eastAsia="nl-NL"/>
        </w:rPr>
      </w:pPr>
      <w:r w:rsidRPr="003D0B1F">
        <w:rPr>
          <w:rFonts w:ascii="Open Sans" w:eastAsia="Times New Roman" w:hAnsi="Open Sans" w:cs="Open Sans"/>
          <w:color w:val="1E1E1E"/>
          <w:sz w:val="24"/>
          <w:szCs w:val="24"/>
          <w:lang w:eastAsia="nl-NL"/>
        </w:rPr>
        <w:t>En nog meer! Ontdek meer over de verschillende activiteiten in het 'land' Kunst en Cultuur in '</w:t>
      </w:r>
      <w:hyperlink r:id="rId13" w:tgtFrame="_self" w:history="1">
        <w:r w:rsidRPr="003D0B1F">
          <w:rPr>
            <w:rFonts w:ascii="Open Sans" w:eastAsia="Times New Roman" w:hAnsi="Open Sans" w:cs="Open Sans"/>
            <w:color w:val="552F73"/>
            <w:sz w:val="24"/>
            <w:szCs w:val="24"/>
            <w:u w:val="single"/>
            <w:bdr w:val="none" w:sz="0" w:space="0" w:color="auto" w:frame="1"/>
            <w:lang w:eastAsia="nl-NL"/>
          </w:rPr>
          <w:t>De wereld buiten de les</w:t>
        </w:r>
        <w:r w:rsidRPr="003D0B1F">
          <w:rPr>
            <w:rFonts w:ascii="Open Sans" w:eastAsia="Times New Roman" w:hAnsi="Open Sans" w:cs="Open Sans"/>
            <w:color w:val="552F73"/>
            <w:sz w:val="24"/>
            <w:szCs w:val="24"/>
            <w:u w:val="single"/>
            <w:bdr w:val="none" w:sz="0" w:space="0" w:color="auto" w:frame="1"/>
            <w:lang w:eastAsia="nl-NL"/>
          </w:rPr>
          <w:t>s</w:t>
        </w:r>
        <w:r w:rsidRPr="003D0B1F">
          <w:rPr>
            <w:rFonts w:ascii="Open Sans" w:eastAsia="Times New Roman" w:hAnsi="Open Sans" w:cs="Open Sans"/>
            <w:color w:val="552F73"/>
            <w:sz w:val="24"/>
            <w:szCs w:val="24"/>
            <w:u w:val="single"/>
            <w:bdr w:val="none" w:sz="0" w:space="0" w:color="auto" w:frame="1"/>
            <w:lang w:eastAsia="nl-NL"/>
          </w:rPr>
          <w:t>en om</w:t>
        </w:r>
      </w:hyperlink>
      <w:r w:rsidRPr="003D0B1F">
        <w:rPr>
          <w:rFonts w:ascii="Open Sans" w:eastAsia="Times New Roman" w:hAnsi="Open Sans" w:cs="Open Sans"/>
          <w:color w:val="1E1E1E"/>
          <w:sz w:val="24"/>
          <w:szCs w:val="24"/>
          <w:lang w:eastAsia="nl-NL"/>
        </w:rPr>
        <w:t>'</w:t>
      </w:r>
      <w:r w:rsidRPr="003D0B1F">
        <w:rPr>
          <w:rFonts w:ascii="Open Sans" w:eastAsia="Times New Roman" w:hAnsi="Open Sans" w:cs="Open Sans"/>
          <w:color w:val="1E1E1E"/>
          <w:sz w:val="24"/>
          <w:szCs w:val="24"/>
          <w:lang w:eastAsia="nl-NL"/>
        </w:rPr>
        <w:br/>
      </w:r>
      <w:r w:rsidRPr="003D0B1F">
        <w:rPr>
          <w:rFonts w:ascii="Open Sans" w:eastAsia="Times New Roman" w:hAnsi="Open Sans" w:cs="Open Sans"/>
          <w:color w:val="1E1E1E"/>
          <w:sz w:val="24"/>
          <w:szCs w:val="24"/>
          <w:lang w:eastAsia="nl-NL"/>
        </w:rPr>
        <w:br/>
        <w:t xml:space="preserve">Wij worden regelmatig beoordeeld of we ons </w:t>
      </w:r>
      <w:proofErr w:type="spellStart"/>
      <w:r w:rsidRPr="003D0B1F">
        <w:rPr>
          <w:rFonts w:ascii="Open Sans" w:eastAsia="Times New Roman" w:hAnsi="Open Sans" w:cs="Open Sans"/>
          <w:color w:val="1E1E1E"/>
          <w:sz w:val="24"/>
          <w:szCs w:val="24"/>
          <w:lang w:eastAsia="nl-NL"/>
        </w:rPr>
        <w:t>CultuurProfielschool</w:t>
      </w:r>
      <w:proofErr w:type="spellEnd"/>
      <w:r w:rsidRPr="003D0B1F">
        <w:rPr>
          <w:rFonts w:ascii="Open Sans" w:eastAsia="Times New Roman" w:hAnsi="Open Sans" w:cs="Open Sans"/>
          <w:color w:val="1E1E1E"/>
          <w:sz w:val="24"/>
          <w:szCs w:val="24"/>
          <w:lang w:eastAsia="nl-NL"/>
        </w:rPr>
        <w:t xml:space="preserve"> mogen blijven noemen. Op de website </w:t>
      </w:r>
      <w:hyperlink r:id="rId14" w:tgtFrame="_self" w:history="1">
        <w:r w:rsidRPr="003D0B1F">
          <w:rPr>
            <w:rFonts w:ascii="Open Sans" w:eastAsia="Times New Roman" w:hAnsi="Open Sans" w:cs="Open Sans"/>
            <w:color w:val="552F73"/>
            <w:sz w:val="24"/>
            <w:szCs w:val="24"/>
            <w:u w:val="single"/>
            <w:bdr w:val="none" w:sz="0" w:space="0" w:color="auto" w:frame="1"/>
            <w:lang w:eastAsia="nl-NL"/>
          </w:rPr>
          <w:t>www.cultuurprofielscholen.nl</w:t>
        </w:r>
      </w:hyperlink>
      <w:r w:rsidRPr="003D0B1F">
        <w:rPr>
          <w:rFonts w:ascii="Open Sans" w:eastAsia="Times New Roman" w:hAnsi="Open Sans" w:cs="Open Sans"/>
          <w:color w:val="1E1E1E"/>
          <w:sz w:val="24"/>
          <w:szCs w:val="24"/>
          <w:lang w:eastAsia="nl-NL"/>
        </w:rPr>
        <w:t> vind je meer informatie over CultuurProfielScholen.   </w:t>
      </w:r>
    </w:p>
    <w:p w14:paraId="02A5CC6F" w14:textId="77777777" w:rsidR="003D0B1F" w:rsidRPr="003D0B1F" w:rsidRDefault="003D0B1F" w:rsidP="003D0B1F"/>
    <w:sectPr w:rsidR="003D0B1F" w:rsidRPr="003D0B1F" w:rsidSect="00194B39">
      <w:headerReference w:type="default" r:id="rId15"/>
      <w:footerReference w:type="even" r:id="rId16"/>
      <w:footerReference w:type="default" r:id="rId17"/>
      <w:headerReference w:type="first" r:id="rId18"/>
      <w:footerReference w:type="first" r:id="rId19"/>
      <w:pgSz w:w="11906" w:h="16838" w:code="9"/>
      <w:pgMar w:top="2269" w:right="1418" w:bottom="1418" w:left="1418" w:header="709"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632D3" w14:textId="77777777" w:rsidR="003D0B1F" w:rsidRDefault="003D0B1F" w:rsidP="002E0F26">
      <w:pPr>
        <w:spacing w:line="240" w:lineRule="auto"/>
      </w:pPr>
      <w:r>
        <w:separator/>
      </w:r>
    </w:p>
  </w:endnote>
  <w:endnote w:type="continuationSeparator" w:id="0">
    <w:p w14:paraId="65C93FAE" w14:textId="77777777" w:rsidR="003D0B1F" w:rsidRDefault="003D0B1F" w:rsidP="002E0F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oboto Slab">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F1B8" w14:textId="1BCE0C10" w:rsidR="009C7918" w:rsidRPr="00103F8A" w:rsidRDefault="00C57EB4" w:rsidP="00CF6516">
    <w:pPr>
      <w:pStyle w:val="Voettekst"/>
    </w:pPr>
    <w:r>
      <w:rPr>
        <w:rStyle w:val="VoettekstChar"/>
      </w:rPr>
      <w:fldChar w:fldCharType="begin"/>
    </w:r>
    <w:r>
      <w:rPr>
        <w:rStyle w:val="VoettekstChar"/>
      </w:rPr>
      <w:instrText xml:space="preserve"> PAGE   \* MERGEFORMAT </w:instrText>
    </w:r>
    <w:r>
      <w:rPr>
        <w:rStyle w:val="VoettekstChar"/>
      </w:rPr>
      <w:fldChar w:fldCharType="separate"/>
    </w:r>
    <w:r>
      <w:rPr>
        <w:rStyle w:val="VoettekstChar"/>
      </w:rPr>
      <w:t>2</w:t>
    </w:r>
    <w:r>
      <w:rPr>
        <w:rStyle w:val="VoettekstChar"/>
      </w:rPr>
      <w:fldChar w:fldCharType="end"/>
    </w:r>
    <w:r>
      <w:rPr>
        <w:rStyle w:val="VoettekstChar"/>
      </w:rPr>
      <w:tab/>
    </w:r>
    <w:sdt>
      <w:sdtPr>
        <w:alias w:val="Titel"/>
        <w:tag w:val=""/>
        <w:id w:val="585882278"/>
        <w:placeholder/>
        <w:dataBinding w:prefixMappings="xmlns:ns0='http://purl.org/dc/elements/1.1/' xmlns:ns1='http://schemas.openxmlformats.org/package/2006/metadata/core-properties' " w:xpath="/ns1:coreProperties[1]/ns0:title[1]" w:storeItemID="{6C3C8BC8-F283-45AE-878A-BAB7291924A1}"/>
        <w:text/>
      </w:sdtPr>
      <w:sdtEndPr/>
      <w:sdtContent>
        <w:r w:rsidR="003D0B1F">
          <w:t>Cultuurprofielschool</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75CA" w14:textId="26EBC516" w:rsidR="009C7918" w:rsidRPr="00103F8A" w:rsidRDefault="003D0B1F" w:rsidP="00CF6516">
    <w:pPr>
      <w:pStyle w:val="Voettekst"/>
    </w:pPr>
    <w:sdt>
      <w:sdtPr>
        <w:alias w:val="Titel"/>
        <w:tag w:val=""/>
        <w:id w:val="425847616"/>
        <w:placeholder/>
        <w:dataBinding w:prefixMappings="xmlns:ns0='http://purl.org/dc/elements/1.1/' xmlns:ns1='http://schemas.openxmlformats.org/package/2006/metadata/core-properties' " w:xpath="/ns1:coreProperties[1]/ns0:title[1]" w:storeItemID="{6C3C8BC8-F283-45AE-878A-BAB7291924A1}"/>
        <w:text/>
      </w:sdtPr>
      <w:sdtEndPr/>
      <w:sdtContent>
        <w:r>
          <w:t>Cultuurprofielschool</w:t>
        </w:r>
      </w:sdtContent>
    </w:sdt>
    <w:r w:rsidR="00103F8A">
      <w:tab/>
    </w:r>
    <w:r w:rsidR="00103F8A">
      <w:rPr>
        <w:rStyle w:val="VoettekstChar"/>
      </w:rPr>
      <w:fldChar w:fldCharType="begin"/>
    </w:r>
    <w:r w:rsidR="00103F8A">
      <w:rPr>
        <w:rStyle w:val="VoettekstChar"/>
      </w:rPr>
      <w:instrText xml:space="preserve"> PAGE   \* MERGEFORMAT </w:instrText>
    </w:r>
    <w:r w:rsidR="00103F8A">
      <w:rPr>
        <w:rStyle w:val="VoettekstChar"/>
      </w:rPr>
      <w:fldChar w:fldCharType="separate"/>
    </w:r>
    <w:r w:rsidR="00103F8A">
      <w:rPr>
        <w:rStyle w:val="VoettekstChar"/>
      </w:rPr>
      <w:t>2</w:t>
    </w:r>
    <w:r w:rsidR="00103F8A">
      <w:rPr>
        <w:rStyle w:val="Voetteks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6CD4" w14:textId="144C9B35" w:rsidR="007300B8" w:rsidRPr="00CF6516" w:rsidRDefault="003D0B1F" w:rsidP="00CF6516">
    <w:pPr>
      <w:pStyle w:val="Voettekst"/>
    </w:pPr>
    <w:r>
      <w:t>Cultuurprofielschool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E065" w14:textId="77777777" w:rsidR="003D0B1F" w:rsidRDefault="003D0B1F" w:rsidP="002E0F26">
      <w:pPr>
        <w:spacing w:line="240" w:lineRule="auto"/>
      </w:pPr>
      <w:r>
        <w:separator/>
      </w:r>
    </w:p>
  </w:footnote>
  <w:footnote w:type="continuationSeparator" w:id="0">
    <w:p w14:paraId="7ABF4E73" w14:textId="77777777" w:rsidR="003D0B1F" w:rsidRDefault="003D0B1F" w:rsidP="002E0F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AB79" w14:textId="77777777" w:rsidR="00103F8A" w:rsidRDefault="00AA6F97">
    <w:pPr>
      <w:pStyle w:val="Koptekst"/>
    </w:pPr>
    <w:r>
      <w:rPr>
        <w:noProof/>
      </w:rPr>
      <w:drawing>
        <wp:anchor distT="0" distB="0" distL="114300" distR="114300" simplePos="0" relativeHeight="251670528" behindDoc="0" locked="0" layoutInCell="1" allowOverlap="1" wp14:anchorId="4A6A2362" wp14:editId="64DC51AC">
          <wp:simplePos x="0" y="0"/>
          <wp:positionH relativeFrom="page">
            <wp:posOffset>342900</wp:posOffset>
          </wp:positionH>
          <wp:positionV relativeFrom="page">
            <wp:posOffset>343020</wp:posOffset>
          </wp:positionV>
          <wp:extent cx="2664000" cy="816959"/>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64000" cy="81695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2012" w14:textId="77777777" w:rsidR="0015599A" w:rsidRDefault="00194B39">
    <w:pPr>
      <w:pStyle w:val="Koptekst"/>
    </w:pPr>
    <w:r>
      <w:rPr>
        <w:noProof/>
      </w:rPr>
      <w:drawing>
        <wp:anchor distT="0" distB="0" distL="114300" distR="114300" simplePos="0" relativeHeight="251668480" behindDoc="0" locked="0" layoutInCell="1" allowOverlap="1" wp14:anchorId="733622FA" wp14:editId="7EE8B572">
          <wp:simplePos x="0" y="0"/>
          <wp:positionH relativeFrom="page">
            <wp:posOffset>342900</wp:posOffset>
          </wp:positionH>
          <wp:positionV relativeFrom="page">
            <wp:posOffset>343020</wp:posOffset>
          </wp:positionV>
          <wp:extent cx="2664000" cy="816959"/>
          <wp:effectExtent l="0" t="0" r="0"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64000" cy="81695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5pt;height:2.5pt" o:bullet="t">
        <v:imagedata r:id="rId1" o:title="bullet"/>
      </v:shape>
    </w:pict>
  </w:numPicBullet>
  <w:numPicBullet w:numPicBulletId="1">
    <w:pict>
      <v:shape id="_x0000_i1039" type="#_x0000_t75" style="width:2pt;height:2pt" o:bullet="t">
        <v:imagedata r:id="rId2" o:title="bullet"/>
      </v:shape>
    </w:pict>
  </w:numPicBullet>
  <w:numPicBullet w:numPicBulletId="2">
    <w:pict>
      <v:shape id="_x0000_i1040" type="#_x0000_t75" style="width:2.5pt;height:2.5pt" o:bullet="t">
        <v:imagedata r:id="rId3" o:title="bullet"/>
      </v:shape>
    </w:pict>
  </w:numPicBullet>
  <w:abstractNum w:abstractNumId="0" w15:restartNumberingAfterBreak="0">
    <w:nsid w:val="FFFFFF7C"/>
    <w:multiLevelType w:val="singleLevel"/>
    <w:tmpl w:val="DC7064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529E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849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101A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35CA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F873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C0ED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10D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44B2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B49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9532F4"/>
    <w:multiLevelType w:val="multilevel"/>
    <w:tmpl w:val="1C1CD7C2"/>
    <w:lvl w:ilvl="0">
      <w:start w:val="1"/>
      <w:numFmt w:val="decimal"/>
      <w:pStyle w:val="Nummering"/>
      <w:lvlText w:val="%1."/>
      <w:lvlJc w:val="left"/>
      <w:pPr>
        <w:ind w:left="709" w:hanging="284"/>
      </w:pPr>
      <w:rPr>
        <w:rFonts w:hint="default"/>
        <w:color w:val="auto"/>
        <w:sz w:val="18"/>
      </w:rPr>
    </w:lvl>
    <w:lvl w:ilvl="1">
      <w:start w:val="1"/>
      <w:numFmt w:val="decimal"/>
      <w:suff w:val="space"/>
      <w:lvlText w:val="%1.%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20D962D0"/>
    <w:multiLevelType w:val="multilevel"/>
    <w:tmpl w:val="4314E3CA"/>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263621B"/>
    <w:multiLevelType w:val="multilevel"/>
    <w:tmpl w:val="14DCB9D6"/>
    <w:lvl w:ilvl="0">
      <w:start w:val="1"/>
      <w:numFmt w:val="decimal"/>
      <w:pStyle w:val="Kop1"/>
      <w:lvlText w:val="%1"/>
      <w:lvlJc w:val="left"/>
      <w:pPr>
        <w:ind w:left="425" w:hanging="425"/>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3" w15:restartNumberingAfterBreak="0">
    <w:nsid w:val="61E72820"/>
    <w:multiLevelType w:val="multilevel"/>
    <w:tmpl w:val="15A0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EC3F90"/>
    <w:multiLevelType w:val="multilevel"/>
    <w:tmpl w:val="E25C80C6"/>
    <w:lvl w:ilvl="0">
      <w:start w:val="1"/>
      <w:numFmt w:val="decimal"/>
      <w:lvlText w:val="%1."/>
      <w:lvlJc w:val="left"/>
      <w:pPr>
        <w:ind w:left="0" w:firstLine="0"/>
      </w:pPr>
      <w:rPr>
        <w:rFonts w:hint="default"/>
      </w:rPr>
    </w:lvl>
    <w:lvl w:ilvl="1">
      <w:start w:val="1"/>
      <w:numFmt w:val="decimal"/>
      <w:suff w:val="space"/>
      <w:lvlText w:val="%1.%2"/>
      <w:lvlJc w:val="left"/>
      <w:pPr>
        <w:ind w:left="256" w:firstLine="170"/>
      </w:pPr>
      <w:rPr>
        <w:rFonts w:hint="default"/>
      </w:rPr>
    </w:lvl>
    <w:lvl w:ilvl="2">
      <w:start w:val="1"/>
      <w:numFmt w:val="lowerRoman"/>
      <w:lvlText w:val="%3)"/>
      <w:lvlJc w:val="left"/>
      <w:pPr>
        <w:ind w:left="340" w:firstLine="0"/>
      </w:pPr>
      <w:rPr>
        <w:rFonts w:hint="default"/>
      </w:rPr>
    </w:lvl>
    <w:lvl w:ilvl="3">
      <w:start w:val="1"/>
      <w:numFmt w:val="decimal"/>
      <w:lvlText w:val="(%4)"/>
      <w:lvlJc w:val="left"/>
      <w:pPr>
        <w:ind w:left="510" w:firstLine="0"/>
      </w:pPr>
      <w:rPr>
        <w:rFonts w:hint="default"/>
      </w:rPr>
    </w:lvl>
    <w:lvl w:ilvl="4">
      <w:start w:val="1"/>
      <w:numFmt w:val="lowerLetter"/>
      <w:lvlText w:val="(%5)"/>
      <w:lvlJc w:val="left"/>
      <w:pPr>
        <w:ind w:left="680" w:firstLine="0"/>
      </w:pPr>
      <w:rPr>
        <w:rFonts w:hint="default"/>
      </w:rPr>
    </w:lvl>
    <w:lvl w:ilvl="5">
      <w:start w:val="1"/>
      <w:numFmt w:val="lowerRoman"/>
      <w:lvlText w:val="(%6)"/>
      <w:lvlJc w:val="left"/>
      <w:pPr>
        <w:ind w:left="850" w:firstLine="0"/>
      </w:pPr>
      <w:rPr>
        <w:rFonts w:hint="default"/>
      </w:rPr>
    </w:lvl>
    <w:lvl w:ilvl="6">
      <w:start w:val="1"/>
      <w:numFmt w:val="decimal"/>
      <w:lvlText w:val="%7."/>
      <w:lvlJc w:val="left"/>
      <w:pPr>
        <w:ind w:left="1020" w:firstLine="0"/>
      </w:pPr>
      <w:rPr>
        <w:rFonts w:hint="default"/>
      </w:rPr>
    </w:lvl>
    <w:lvl w:ilvl="7">
      <w:start w:val="1"/>
      <w:numFmt w:val="lowerLetter"/>
      <w:lvlText w:val="%8."/>
      <w:lvlJc w:val="left"/>
      <w:pPr>
        <w:ind w:left="1190" w:firstLine="0"/>
      </w:pPr>
      <w:rPr>
        <w:rFonts w:hint="default"/>
      </w:rPr>
    </w:lvl>
    <w:lvl w:ilvl="8">
      <w:start w:val="1"/>
      <w:numFmt w:val="lowerRoman"/>
      <w:lvlText w:val="%9."/>
      <w:lvlJc w:val="left"/>
      <w:pPr>
        <w:ind w:left="1360" w:firstLine="0"/>
      </w:pPr>
      <w:rPr>
        <w:rFonts w:hint="default"/>
      </w:rPr>
    </w:lvl>
  </w:abstractNum>
  <w:abstractNum w:abstractNumId="15" w15:restartNumberingAfterBreak="0">
    <w:nsid w:val="7DE04BD6"/>
    <w:multiLevelType w:val="multilevel"/>
    <w:tmpl w:val="3278715E"/>
    <w:lvl w:ilvl="0">
      <w:start w:val="1"/>
      <w:numFmt w:val="bullet"/>
      <w:pStyle w:val="Opsomming"/>
      <w:lvlText w:val=""/>
      <w:lvlJc w:val="left"/>
      <w:pPr>
        <w:ind w:left="709" w:hanging="284"/>
      </w:pPr>
      <w:rPr>
        <w:rFonts w:ascii="Symbol" w:hAnsi="Symbol" w:hint="default"/>
        <w:color w:val="auto"/>
        <w:sz w:val="18"/>
      </w:rPr>
    </w:lvl>
    <w:lvl w:ilvl="1">
      <w:start w:val="1"/>
      <w:numFmt w:val="decimal"/>
      <w:suff w:val="space"/>
      <w:lvlText w:val="%1.%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373621833">
    <w:abstractNumId w:val="14"/>
  </w:num>
  <w:num w:numId="2" w16cid:durableId="133720317">
    <w:abstractNumId w:val="10"/>
  </w:num>
  <w:num w:numId="3" w16cid:durableId="228199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113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3392984">
    <w:abstractNumId w:val="15"/>
  </w:num>
  <w:num w:numId="6" w16cid:durableId="475683260">
    <w:abstractNumId w:val="9"/>
  </w:num>
  <w:num w:numId="7" w16cid:durableId="650597869">
    <w:abstractNumId w:val="7"/>
  </w:num>
  <w:num w:numId="8" w16cid:durableId="51317910">
    <w:abstractNumId w:val="6"/>
  </w:num>
  <w:num w:numId="9" w16cid:durableId="1359359125">
    <w:abstractNumId w:val="5"/>
  </w:num>
  <w:num w:numId="10" w16cid:durableId="1187982538">
    <w:abstractNumId w:val="4"/>
  </w:num>
  <w:num w:numId="11" w16cid:durableId="2079936661">
    <w:abstractNumId w:val="8"/>
  </w:num>
  <w:num w:numId="12" w16cid:durableId="851603107">
    <w:abstractNumId w:val="3"/>
  </w:num>
  <w:num w:numId="13" w16cid:durableId="1565683633">
    <w:abstractNumId w:val="2"/>
  </w:num>
  <w:num w:numId="14" w16cid:durableId="1850212979">
    <w:abstractNumId w:val="1"/>
  </w:num>
  <w:num w:numId="15" w16cid:durableId="1915628387">
    <w:abstractNumId w:val="0"/>
  </w:num>
  <w:num w:numId="16" w16cid:durableId="819662010">
    <w:abstractNumId w:val="11"/>
  </w:num>
  <w:num w:numId="17" w16cid:durableId="244342620">
    <w:abstractNumId w:val="12"/>
  </w:num>
  <w:num w:numId="18" w16cid:durableId="452330401">
    <w:abstractNumId w:val="12"/>
  </w:num>
  <w:num w:numId="19" w16cid:durableId="834225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1F"/>
    <w:rsid w:val="0002674B"/>
    <w:rsid w:val="000704D6"/>
    <w:rsid w:val="000A4C5F"/>
    <w:rsid w:val="000A72AC"/>
    <w:rsid w:val="000C6762"/>
    <w:rsid w:val="000F44FD"/>
    <w:rsid w:val="00103F8A"/>
    <w:rsid w:val="00145315"/>
    <w:rsid w:val="00154602"/>
    <w:rsid w:val="0015599A"/>
    <w:rsid w:val="00157B29"/>
    <w:rsid w:val="00177220"/>
    <w:rsid w:val="00192290"/>
    <w:rsid w:val="00194B39"/>
    <w:rsid w:val="001968EA"/>
    <w:rsid w:val="001A3F81"/>
    <w:rsid w:val="001A582B"/>
    <w:rsid w:val="001E34AE"/>
    <w:rsid w:val="001F2B16"/>
    <w:rsid w:val="002458B6"/>
    <w:rsid w:val="00245FB3"/>
    <w:rsid w:val="00254A8F"/>
    <w:rsid w:val="00254EB0"/>
    <w:rsid w:val="00260F3F"/>
    <w:rsid w:val="00267A43"/>
    <w:rsid w:val="002701F2"/>
    <w:rsid w:val="0029426D"/>
    <w:rsid w:val="002B29B5"/>
    <w:rsid w:val="002B39A9"/>
    <w:rsid w:val="002B468D"/>
    <w:rsid w:val="002B4C90"/>
    <w:rsid w:val="002E0F26"/>
    <w:rsid w:val="002E2663"/>
    <w:rsid w:val="002E34F6"/>
    <w:rsid w:val="002F4C65"/>
    <w:rsid w:val="003152E4"/>
    <w:rsid w:val="00320818"/>
    <w:rsid w:val="00323F1E"/>
    <w:rsid w:val="003419C2"/>
    <w:rsid w:val="003B28BB"/>
    <w:rsid w:val="003D0B1F"/>
    <w:rsid w:val="003D4107"/>
    <w:rsid w:val="00424037"/>
    <w:rsid w:val="00437DEA"/>
    <w:rsid w:val="004755AD"/>
    <w:rsid w:val="004B02F3"/>
    <w:rsid w:val="004B0CCE"/>
    <w:rsid w:val="004D35BF"/>
    <w:rsid w:val="004E3355"/>
    <w:rsid w:val="004F498A"/>
    <w:rsid w:val="004F64A6"/>
    <w:rsid w:val="00501D0D"/>
    <w:rsid w:val="005031EA"/>
    <w:rsid w:val="00533155"/>
    <w:rsid w:val="005457AF"/>
    <w:rsid w:val="00565EDD"/>
    <w:rsid w:val="00582DA5"/>
    <w:rsid w:val="005C6937"/>
    <w:rsid w:val="005D5800"/>
    <w:rsid w:val="005F70C8"/>
    <w:rsid w:val="005F72BC"/>
    <w:rsid w:val="006102B6"/>
    <w:rsid w:val="0062744B"/>
    <w:rsid w:val="006325BA"/>
    <w:rsid w:val="00660090"/>
    <w:rsid w:val="00670A84"/>
    <w:rsid w:val="006B3110"/>
    <w:rsid w:val="0070156A"/>
    <w:rsid w:val="0070657E"/>
    <w:rsid w:val="00713490"/>
    <w:rsid w:val="007255B1"/>
    <w:rsid w:val="007300B8"/>
    <w:rsid w:val="00730EA1"/>
    <w:rsid w:val="007555CC"/>
    <w:rsid w:val="00760F2D"/>
    <w:rsid w:val="00774125"/>
    <w:rsid w:val="007A5876"/>
    <w:rsid w:val="007A593B"/>
    <w:rsid w:val="007C626C"/>
    <w:rsid w:val="007D1EB7"/>
    <w:rsid w:val="007F5BB6"/>
    <w:rsid w:val="00811EF7"/>
    <w:rsid w:val="0085397E"/>
    <w:rsid w:val="00856258"/>
    <w:rsid w:val="00874352"/>
    <w:rsid w:val="008B06CF"/>
    <w:rsid w:val="008B38FE"/>
    <w:rsid w:val="009002AC"/>
    <w:rsid w:val="009019E0"/>
    <w:rsid w:val="009052F5"/>
    <w:rsid w:val="0092139E"/>
    <w:rsid w:val="00942328"/>
    <w:rsid w:val="009859F5"/>
    <w:rsid w:val="009B2E68"/>
    <w:rsid w:val="009C7134"/>
    <w:rsid w:val="009C7918"/>
    <w:rsid w:val="009D4D3B"/>
    <w:rsid w:val="009E7B6F"/>
    <w:rsid w:val="009F184B"/>
    <w:rsid w:val="00A535E3"/>
    <w:rsid w:val="00A746B0"/>
    <w:rsid w:val="00A76C90"/>
    <w:rsid w:val="00A8158A"/>
    <w:rsid w:val="00AA6F97"/>
    <w:rsid w:val="00AD4979"/>
    <w:rsid w:val="00B0536C"/>
    <w:rsid w:val="00B111E6"/>
    <w:rsid w:val="00B14BD9"/>
    <w:rsid w:val="00B56FA5"/>
    <w:rsid w:val="00B602BD"/>
    <w:rsid w:val="00B66AD4"/>
    <w:rsid w:val="00B73E1D"/>
    <w:rsid w:val="00C21832"/>
    <w:rsid w:val="00C37A28"/>
    <w:rsid w:val="00C37CD3"/>
    <w:rsid w:val="00C506C1"/>
    <w:rsid w:val="00C57EB4"/>
    <w:rsid w:val="00C64281"/>
    <w:rsid w:val="00C6505C"/>
    <w:rsid w:val="00C73DFA"/>
    <w:rsid w:val="00C90CB7"/>
    <w:rsid w:val="00CA08D3"/>
    <w:rsid w:val="00CC43E4"/>
    <w:rsid w:val="00CC60EF"/>
    <w:rsid w:val="00CD3956"/>
    <w:rsid w:val="00CF6516"/>
    <w:rsid w:val="00D17483"/>
    <w:rsid w:val="00D56F23"/>
    <w:rsid w:val="00D640D2"/>
    <w:rsid w:val="00D64B5B"/>
    <w:rsid w:val="00D764D9"/>
    <w:rsid w:val="00D90781"/>
    <w:rsid w:val="00DB7AB3"/>
    <w:rsid w:val="00E23248"/>
    <w:rsid w:val="00E3651C"/>
    <w:rsid w:val="00EA266F"/>
    <w:rsid w:val="00ED17CD"/>
    <w:rsid w:val="00ED6DEE"/>
    <w:rsid w:val="00EE06B0"/>
    <w:rsid w:val="00EF50AA"/>
    <w:rsid w:val="00F13FB7"/>
    <w:rsid w:val="00F24740"/>
    <w:rsid w:val="00F766F7"/>
    <w:rsid w:val="00F82219"/>
    <w:rsid w:val="00F8659E"/>
    <w:rsid w:val="00FB43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6C0C4"/>
  <w15:docId w15:val="{1AC55D82-3534-4846-9AFB-3F2E7723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599A"/>
    <w:pPr>
      <w:spacing w:after="0" w:line="260" w:lineRule="atLeast"/>
    </w:pPr>
    <w:rPr>
      <w:sz w:val="18"/>
    </w:rPr>
  </w:style>
  <w:style w:type="paragraph" w:styleId="Kop1">
    <w:name w:val="heading 1"/>
    <w:basedOn w:val="Kop2"/>
    <w:next w:val="Standaard"/>
    <w:link w:val="Kop1Char"/>
    <w:uiPriority w:val="9"/>
    <w:qFormat/>
    <w:rsid w:val="00C506C1"/>
    <w:pPr>
      <w:numPr>
        <w:ilvl w:val="0"/>
      </w:numPr>
      <w:outlineLvl w:val="0"/>
    </w:pPr>
  </w:style>
  <w:style w:type="paragraph" w:styleId="Kop2">
    <w:name w:val="heading 2"/>
    <w:basedOn w:val="Standaard"/>
    <w:next w:val="Standaard"/>
    <w:link w:val="Kop2Char"/>
    <w:uiPriority w:val="9"/>
    <w:unhideWhenUsed/>
    <w:qFormat/>
    <w:rsid w:val="00194B39"/>
    <w:pPr>
      <w:numPr>
        <w:ilvl w:val="1"/>
        <w:numId w:val="18"/>
      </w:numPr>
      <w:outlineLvl w:val="1"/>
    </w:pPr>
    <w:rPr>
      <w:rFonts w:asciiTheme="majorHAnsi" w:hAnsiTheme="majorHAnsi"/>
      <w:b/>
      <w:color w:val="009EE3" w:themeColor="accent2"/>
    </w:rPr>
  </w:style>
  <w:style w:type="paragraph" w:styleId="Kop3">
    <w:name w:val="heading 3"/>
    <w:basedOn w:val="Standaard"/>
    <w:next w:val="Standaard"/>
    <w:link w:val="Kop3Char"/>
    <w:uiPriority w:val="9"/>
    <w:rsid w:val="001A3F81"/>
    <w:pPr>
      <w:keepNext/>
      <w:keepLines/>
      <w:numPr>
        <w:ilvl w:val="2"/>
        <w:numId w:val="18"/>
      </w:numPr>
      <w:outlineLvl w:val="2"/>
    </w:pPr>
    <w:rPr>
      <w:rFonts w:asciiTheme="majorHAnsi" w:eastAsiaTheme="majorEastAsia" w:hAnsiTheme="majorHAnsi" w:cstheme="majorBidi"/>
      <w:color w:val="302683" w:themeColor="accent1"/>
      <w:sz w:val="20"/>
      <w:szCs w:val="24"/>
    </w:rPr>
  </w:style>
  <w:style w:type="paragraph" w:styleId="Kop4">
    <w:name w:val="heading 4"/>
    <w:basedOn w:val="Standaard"/>
    <w:next w:val="Standaard"/>
    <w:link w:val="Kop4Char"/>
    <w:uiPriority w:val="9"/>
    <w:qFormat/>
    <w:rsid w:val="00192290"/>
    <w:pPr>
      <w:keepNext/>
      <w:keepLines/>
      <w:numPr>
        <w:ilvl w:val="3"/>
        <w:numId w:val="18"/>
      </w:numPr>
      <w:outlineLvl w:val="3"/>
    </w:pPr>
    <w:rPr>
      <w:rFonts w:asciiTheme="majorHAnsi" w:eastAsiaTheme="majorEastAsia" w:hAnsiTheme="majorHAnsi" w:cstheme="majorBidi"/>
      <w:i/>
      <w:iCs/>
      <w:color w:val="302683" w:themeColor="accent1"/>
      <w:sz w:val="20"/>
    </w:rPr>
  </w:style>
  <w:style w:type="paragraph" w:styleId="Kop5">
    <w:name w:val="heading 5"/>
    <w:basedOn w:val="Standaard"/>
    <w:next w:val="Standaard"/>
    <w:link w:val="Kop5Char"/>
    <w:uiPriority w:val="9"/>
    <w:semiHidden/>
    <w:unhideWhenUsed/>
    <w:qFormat/>
    <w:rsid w:val="007300B8"/>
    <w:pPr>
      <w:keepNext/>
      <w:keepLines/>
      <w:numPr>
        <w:ilvl w:val="4"/>
        <w:numId w:val="18"/>
      </w:numPr>
      <w:spacing w:before="40"/>
      <w:outlineLvl w:val="4"/>
    </w:pPr>
    <w:rPr>
      <w:rFonts w:asciiTheme="majorHAnsi" w:eastAsiaTheme="majorEastAsia" w:hAnsiTheme="majorHAnsi" w:cstheme="majorBidi"/>
      <w:color w:val="231C61" w:themeColor="accent1" w:themeShade="BF"/>
    </w:rPr>
  </w:style>
  <w:style w:type="paragraph" w:styleId="Kop6">
    <w:name w:val="heading 6"/>
    <w:basedOn w:val="Standaard"/>
    <w:next w:val="Standaard"/>
    <w:link w:val="Kop6Char"/>
    <w:uiPriority w:val="9"/>
    <w:semiHidden/>
    <w:unhideWhenUsed/>
    <w:qFormat/>
    <w:rsid w:val="007300B8"/>
    <w:pPr>
      <w:keepNext/>
      <w:keepLines/>
      <w:numPr>
        <w:ilvl w:val="5"/>
        <w:numId w:val="18"/>
      </w:numPr>
      <w:spacing w:before="40"/>
      <w:outlineLvl w:val="5"/>
    </w:pPr>
    <w:rPr>
      <w:rFonts w:asciiTheme="majorHAnsi" w:eastAsiaTheme="majorEastAsia" w:hAnsiTheme="majorHAnsi" w:cstheme="majorBidi"/>
      <w:color w:val="171341" w:themeColor="accent1" w:themeShade="7F"/>
    </w:rPr>
  </w:style>
  <w:style w:type="paragraph" w:styleId="Kop7">
    <w:name w:val="heading 7"/>
    <w:basedOn w:val="Standaard"/>
    <w:next w:val="Standaard"/>
    <w:link w:val="Kop7Char"/>
    <w:uiPriority w:val="9"/>
    <w:semiHidden/>
    <w:unhideWhenUsed/>
    <w:qFormat/>
    <w:rsid w:val="007300B8"/>
    <w:pPr>
      <w:keepNext/>
      <w:keepLines/>
      <w:numPr>
        <w:ilvl w:val="6"/>
        <w:numId w:val="18"/>
      </w:numPr>
      <w:spacing w:before="40"/>
      <w:outlineLvl w:val="6"/>
    </w:pPr>
    <w:rPr>
      <w:rFonts w:asciiTheme="majorHAnsi" w:eastAsiaTheme="majorEastAsia" w:hAnsiTheme="majorHAnsi" w:cstheme="majorBidi"/>
      <w:i/>
      <w:iCs/>
      <w:color w:val="171341" w:themeColor="accent1" w:themeShade="7F"/>
    </w:rPr>
  </w:style>
  <w:style w:type="paragraph" w:styleId="Kop8">
    <w:name w:val="heading 8"/>
    <w:basedOn w:val="Standaard"/>
    <w:next w:val="Standaard"/>
    <w:link w:val="Kop8Char"/>
    <w:uiPriority w:val="9"/>
    <w:semiHidden/>
    <w:unhideWhenUsed/>
    <w:qFormat/>
    <w:rsid w:val="007300B8"/>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300B8"/>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C43E4"/>
    <w:pPr>
      <w:tabs>
        <w:tab w:val="center" w:pos="4536"/>
        <w:tab w:val="right" w:pos="9072"/>
      </w:tabs>
    </w:pPr>
  </w:style>
  <w:style w:type="character" w:customStyle="1" w:styleId="KoptekstChar">
    <w:name w:val="Koptekst Char"/>
    <w:basedOn w:val="Standaardalinea-lettertype"/>
    <w:link w:val="Koptekst"/>
    <w:uiPriority w:val="99"/>
    <w:rsid w:val="00CC43E4"/>
    <w:rPr>
      <w:rFonts w:ascii="Verdana" w:hAnsi="Verdana"/>
      <w:sz w:val="18"/>
    </w:rPr>
  </w:style>
  <w:style w:type="paragraph" w:styleId="Voettekst">
    <w:name w:val="footer"/>
    <w:basedOn w:val="Standaard"/>
    <w:link w:val="VoettekstChar"/>
    <w:uiPriority w:val="99"/>
    <w:unhideWhenUsed/>
    <w:rsid w:val="00CF6516"/>
    <w:pPr>
      <w:tabs>
        <w:tab w:val="right" w:pos="9070"/>
      </w:tabs>
      <w:spacing w:line="240" w:lineRule="auto"/>
    </w:pPr>
    <w:rPr>
      <w:color w:val="009EE3" w:themeColor="accent2"/>
      <w:sz w:val="15"/>
    </w:rPr>
  </w:style>
  <w:style w:type="character" w:customStyle="1" w:styleId="VoettekstChar">
    <w:name w:val="Voettekst Char"/>
    <w:basedOn w:val="Standaardalinea-lettertype"/>
    <w:link w:val="Voettekst"/>
    <w:uiPriority w:val="99"/>
    <w:rsid w:val="00CF6516"/>
    <w:rPr>
      <w:color w:val="009EE3" w:themeColor="accent2"/>
      <w:sz w:val="15"/>
    </w:rPr>
  </w:style>
  <w:style w:type="character" w:styleId="Tekstvantijdelijkeaanduiding">
    <w:name w:val="Placeholder Text"/>
    <w:basedOn w:val="Standaardalinea-lettertype"/>
    <w:uiPriority w:val="99"/>
    <w:semiHidden/>
    <w:rsid w:val="00C90CB7"/>
    <w:rPr>
      <w:color w:val="808080"/>
    </w:rPr>
  </w:style>
  <w:style w:type="paragraph" w:styleId="Titel">
    <w:name w:val="Title"/>
    <w:basedOn w:val="Standaard"/>
    <w:next w:val="Standaard"/>
    <w:link w:val="TitelChar"/>
    <w:uiPriority w:val="10"/>
    <w:qFormat/>
    <w:rsid w:val="00194B39"/>
    <w:pPr>
      <w:spacing w:after="100"/>
      <w:contextualSpacing/>
    </w:pPr>
    <w:rPr>
      <w:rFonts w:asciiTheme="majorHAnsi" w:eastAsiaTheme="majorEastAsia" w:hAnsiTheme="majorHAnsi" w:cstheme="majorBidi"/>
      <w:b/>
      <w:color w:val="009EE3" w:themeColor="accent2"/>
      <w:kern w:val="28"/>
      <w:sz w:val="32"/>
      <w:szCs w:val="52"/>
    </w:rPr>
  </w:style>
  <w:style w:type="character" w:customStyle="1" w:styleId="TitelChar">
    <w:name w:val="Titel Char"/>
    <w:basedOn w:val="Standaardalinea-lettertype"/>
    <w:link w:val="Titel"/>
    <w:uiPriority w:val="10"/>
    <w:rsid w:val="00194B39"/>
    <w:rPr>
      <w:rFonts w:asciiTheme="majorHAnsi" w:eastAsiaTheme="majorEastAsia" w:hAnsiTheme="majorHAnsi" w:cstheme="majorBidi"/>
      <w:b/>
      <w:color w:val="009EE3" w:themeColor="accent2"/>
      <w:kern w:val="28"/>
      <w:sz w:val="32"/>
      <w:szCs w:val="52"/>
    </w:rPr>
  </w:style>
  <w:style w:type="paragraph" w:styleId="Ballontekst">
    <w:name w:val="Balloon Text"/>
    <w:basedOn w:val="Standaard"/>
    <w:link w:val="BallontekstChar"/>
    <w:uiPriority w:val="99"/>
    <w:semiHidden/>
    <w:unhideWhenUsed/>
    <w:rsid w:val="00C90CB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90CB7"/>
    <w:rPr>
      <w:rFonts w:ascii="Tahoma" w:hAnsi="Tahoma" w:cs="Tahoma"/>
      <w:sz w:val="16"/>
      <w:szCs w:val="16"/>
    </w:rPr>
  </w:style>
  <w:style w:type="paragraph" w:styleId="Ondertitel">
    <w:name w:val="Subtitle"/>
    <w:basedOn w:val="Standaard"/>
    <w:next w:val="Standaard"/>
    <w:link w:val="OndertitelChar"/>
    <w:uiPriority w:val="11"/>
    <w:rsid w:val="00EA266F"/>
    <w:pPr>
      <w:numPr>
        <w:ilvl w:val="1"/>
      </w:numPr>
    </w:pPr>
    <w:rPr>
      <w:rFonts w:ascii="Calibri Light" w:eastAsiaTheme="majorEastAsia" w:hAnsi="Calibri Light" w:cstheme="majorBidi"/>
      <w:iCs/>
      <w:color w:val="302683" w:themeColor="accent1"/>
      <w:sz w:val="56"/>
      <w:szCs w:val="24"/>
    </w:rPr>
  </w:style>
  <w:style w:type="character" w:customStyle="1" w:styleId="OndertitelChar">
    <w:name w:val="Ondertitel Char"/>
    <w:basedOn w:val="Standaardalinea-lettertype"/>
    <w:link w:val="Ondertitel"/>
    <w:uiPriority w:val="11"/>
    <w:rsid w:val="00EA266F"/>
    <w:rPr>
      <w:rFonts w:ascii="Calibri Light" w:eastAsiaTheme="majorEastAsia" w:hAnsi="Calibri Light" w:cstheme="majorBidi"/>
      <w:iCs/>
      <w:color w:val="302683" w:themeColor="accent1"/>
      <w:sz w:val="56"/>
      <w:szCs w:val="24"/>
      <w:lang w:val="en-US"/>
    </w:rPr>
  </w:style>
  <w:style w:type="character" w:customStyle="1" w:styleId="Kop1Char">
    <w:name w:val="Kop 1 Char"/>
    <w:basedOn w:val="Standaardalinea-lettertype"/>
    <w:link w:val="Kop1"/>
    <w:uiPriority w:val="9"/>
    <w:rsid w:val="00C506C1"/>
    <w:rPr>
      <w:rFonts w:asciiTheme="majorHAnsi" w:hAnsiTheme="majorHAnsi"/>
      <w:b/>
      <w:color w:val="302683" w:themeColor="accent1"/>
      <w:sz w:val="18"/>
    </w:rPr>
  </w:style>
  <w:style w:type="character" w:customStyle="1" w:styleId="Kop2Char">
    <w:name w:val="Kop 2 Char"/>
    <w:basedOn w:val="Standaardalinea-lettertype"/>
    <w:link w:val="Kop2"/>
    <w:uiPriority w:val="9"/>
    <w:rsid w:val="00194B39"/>
    <w:rPr>
      <w:rFonts w:asciiTheme="majorHAnsi" w:hAnsiTheme="majorHAnsi"/>
      <w:b/>
      <w:color w:val="009EE3" w:themeColor="accent2"/>
      <w:sz w:val="18"/>
    </w:rPr>
  </w:style>
  <w:style w:type="paragraph" w:styleId="Inhopg1">
    <w:name w:val="toc 1"/>
    <w:basedOn w:val="Standaard"/>
    <w:next w:val="Standaard"/>
    <w:autoRedefine/>
    <w:uiPriority w:val="39"/>
    <w:unhideWhenUsed/>
    <w:rsid w:val="004B0CCE"/>
    <w:pPr>
      <w:tabs>
        <w:tab w:val="left" w:pos="426"/>
        <w:tab w:val="right" w:leader="dot" w:pos="7936"/>
      </w:tabs>
      <w:spacing w:before="280"/>
      <w:ind w:left="425" w:right="567" w:hanging="425"/>
    </w:pPr>
    <w:rPr>
      <w:b/>
      <w:noProof/>
      <w:color w:val="302683" w:themeColor="accent1"/>
      <w:lang w:val="fr-FR"/>
    </w:rPr>
  </w:style>
  <w:style w:type="character" w:styleId="Hyperlink">
    <w:name w:val="Hyperlink"/>
    <w:basedOn w:val="Standaardalinea-lettertype"/>
    <w:uiPriority w:val="99"/>
    <w:unhideWhenUsed/>
    <w:rsid w:val="005D5800"/>
    <w:rPr>
      <w:color w:val="000000" w:themeColor="hyperlink"/>
      <w:u w:val="single"/>
    </w:rPr>
  </w:style>
  <w:style w:type="paragraph" w:styleId="Inhopg2">
    <w:name w:val="toc 2"/>
    <w:basedOn w:val="Standaard"/>
    <w:next w:val="Standaard"/>
    <w:autoRedefine/>
    <w:uiPriority w:val="39"/>
    <w:unhideWhenUsed/>
    <w:rsid w:val="004B0CCE"/>
    <w:pPr>
      <w:tabs>
        <w:tab w:val="right" w:leader="dot" w:pos="7926"/>
      </w:tabs>
      <w:ind w:right="567"/>
    </w:pPr>
    <w:rPr>
      <w:noProof/>
    </w:rPr>
  </w:style>
  <w:style w:type="table" w:styleId="Tabelraster">
    <w:name w:val="Table Grid"/>
    <w:basedOn w:val="Standaardtabel"/>
    <w:uiPriority w:val="59"/>
    <w:rsid w:val="00B14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rsid w:val="002701F2"/>
    <w:pPr>
      <w:spacing w:before="480" w:line="276" w:lineRule="auto"/>
      <w:outlineLvl w:val="9"/>
    </w:pPr>
    <w:rPr>
      <w:b w:val="0"/>
      <w:caps/>
      <w:color w:val="231C61" w:themeColor="accent1" w:themeShade="BF"/>
      <w:lang w:eastAsia="nl-NL"/>
    </w:rPr>
  </w:style>
  <w:style w:type="paragraph" w:styleId="Inhopg3">
    <w:name w:val="toc 3"/>
    <w:basedOn w:val="Standaard"/>
    <w:next w:val="Standaard"/>
    <w:autoRedefine/>
    <w:uiPriority w:val="39"/>
    <w:semiHidden/>
    <w:unhideWhenUsed/>
    <w:qFormat/>
    <w:rsid w:val="002701F2"/>
    <w:pPr>
      <w:spacing w:after="100" w:line="276" w:lineRule="auto"/>
      <w:ind w:left="440"/>
    </w:pPr>
    <w:rPr>
      <w:rFonts w:eastAsiaTheme="minorEastAsia"/>
      <w:lang w:eastAsia="nl-NL"/>
    </w:rPr>
  </w:style>
  <w:style w:type="paragraph" w:customStyle="1" w:styleId="Inhoudsopgave">
    <w:name w:val="Inhoudsopgave"/>
    <w:basedOn w:val="kop-zonder-nummer"/>
    <w:uiPriority w:val="1"/>
    <w:rsid w:val="00FB43B1"/>
  </w:style>
  <w:style w:type="paragraph" w:customStyle="1" w:styleId="Opsomming">
    <w:name w:val="Opsomming"/>
    <w:basedOn w:val="Standaard"/>
    <w:uiPriority w:val="1"/>
    <w:qFormat/>
    <w:rsid w:val="00437DEA"/>
    <w:pPr>
      <w:numPr>
        <w:numId w:val="5"/>
      </w:numPr>
    </w:pPr>
  </w:style>
  <w:style w:type="paragraph" w:customStyle="1" w:styleId="Nummering">
    <w:name w:val="Nummering"/>
    <w:basedOn w:val="Opsomming"/>
    <w:uiPriority w:val="1"/>
    <w:qFormat/>
    <w:rsid w:val="00437DEA"/>
    <w:pPr>
      <w:numPr>
        <w:numId w:val="2"/>
      </w:numPr>
    </w:pPr>
  </w:style>
  <w:style w:type="table" w:customStyle="1" w:styleId="Mijntabel">
    <w:name w:val="Mijn tabel"/>
    <w:basedOn w:val="Standaardtabel"/>
    <w:uiPriority w:val="99"/>
    <w:rsid w:val="00194B39"/>
    <w:pPr>
      <w:spacing w:after="0" w:line="240" w:lineRule="auto"/>
    </w:pPr>
    <w:tblPr>
      <w:tblBorders>
        <w:top w:val="single" w:sz="4" w:space="0" w:color="009EE3" w:themeColor="accent2"/>
        <w:bottom w:val="single" w:sz="4" w:space="0" w:color="009EE3" w:themeColor="accent2"/>
        <w:insideH w:val="single" w:sz="4" w:space="0" w:color="009EE3" w:themeColor="accent2"/>
      </w:tblBorders>
      <w:tblCellMar>
        <w:top w:w="28" w:type="dxa"/>
        <w:bottom w:w="57" w:type="dxa"/>
      </w:tblCellMar>
    </w:tblPr>
    <w:tblStylePr w:type="firstRow">
      <w:rPr>
        <w:color w:val="FFFFFF" w:themeColor="background1"/>
      </w:rPr>
      <w:tblPr/>
      <w:tcPr>
        <w:shd w:val="clear" w:color="auto" w:fill="009EE3" w:themeFill="accent2"/>
      </w:tcPr>
    </w:tblStylePr>
  </w:style>
  <w:style w:type="paragraph" w:styleId="Bijschrift">
    <w:name w:val="caption"/>
    <w:basedOn w:val="Standaard"/>
    <w:next w:val="Standaard"/>
    <w:uiPriority w:val="35"/>
    <w:unhideWhenUsed/>
    <w:qFormat/>
    <w:rsid w:val="005C6937"/>
    <w:pPr>
      <w:spacing w:before="80" w:after="80"/>
      <w:jc w:val="both"/>
    </w:pPr>
    <w:rPr>
      <w:bCs/>
      <w:i/>
      <w:sz w:val="16"/>
      <w:szCs w:val="18"/>
    </w:rPr>
  </w:style>
  <w:style w:type="paragraph" w:customStyle="1" w:styleId="kop-zonder-nummer">
    <w:name w:val="kop-zonder-nummer"/>
    <w:basedOn w:val="Kop1"/>
    <w:rsid w:val="00FB43B1"/>
  </w:style>
  <w:style w:type="character" w:customStyle="1" w:styleId="Kop3Char">
    <w:name w:val="Kop 3 Char"/>
    <w:basedOn w:val="Standaardalinea-lettertype"/>
    <w:link w:val="Kop3"/>
    <w:uiPriority w:val="9"/>
    <w:rsid w:val="001A3F81"/>
    <w:rPr>
      <w:rFonts w:asciiTheme="majorHAnsi" w:eastAsiaTheme="majorEastAsia" w:hAnsiTheme="majorHAnsi" w:cstheme="majorBidi"/>
      <w:color w:val="302683" w:themeColor="accent1"/>
      <w:szCs w:val="24"/>
    </w:rPr>
  </w:style>
  <w:style w:type="character" w:customStyle="1" w:styleId="Kop4Char">
    <w:name w:val="Kop 4 Char"/>
    <w:basedOn w:val="Standaardalinea-lettertype"/>
    <w:link w:val="Kop4"/>
    <w:uiPriority w:val="9"/>
    <w:rsid w:val="00192290"/>
    <w:rPr>
      <w:rFonts w:asciiTheme="majorHAnsi" w:eastAsiaTheme="majorEastAsia" w:hAnsiTheme="majorHAnsi" w:cstheme="majorBidi"/>
      <w:i/>
      <w:iCs/>
      <w:color w:val="302683" w:themeColor="accent1"/>
    </w:rPr>
  </w:style>
  <w:style w:type="character" w:customStyle="1" w:styleId="Kop5Char">
    <w:name w:val="Kop 5 Char"/>
    <w:basedOn w:val="Standaardalinea-lettertype"/>
    <w:link w:val="Kop5"/>
    <w:uiPriority w:val="9"/>
    <w:semiHidden/>
    <w:rsid w:val="007300B8"/>
    <w:rPr>
      <w:rFonts w:asciiTheme="majorHAnsi" w:eastAsiaTheme="majorEastAsia" w:hAnsiTheme="majorHAnsi" w:cstheme="majorBidi"/>
      <w:color w:val="231C61" w:themeColor="accent1" w:themeShade="BF"/>
      <w:sz w:val="22"/>
      <w:lang w:val="en-US"/>
    </w:rPr>
  </w:style>
  <w:style w:type="character" w:customStyle="1" w:styleId="Kop6Char">
    <w:name w:val="Kop 6 Char"/>
    <w:basedOn w:val="Standaardalinea-lettertype"/>
    <w:link w:val="Kop6"/>
    <w:uiPriority w:val="9"/>
    <w:semiHidden/>
    <w:rsid w:val="007300B8"/>
    <w:rPr>
      <w:rFonts w:asciiTheme="majorHAnsi" w:eastAsiaTheme="majorEastAsia" w:hAnsiTheme="majorHAnsi" w:cstheme="majorBidi"/>
      <w:color w:val="171341" w:themeColor="accent1" w:themeShade="7F"/>
      <w:sz w:val="22"/>
      <w:lang w:val="en-US"/>
    </w:rPr>
  </w:style>
  <w:style w:type="character" w:customStyle="1" w:styleId="Kop7Char">
    <w:name w:val="Kop 7 Char"/>
    <w:basedOn w:val="Standaardalinea-lettertype"/>
    <w:link w:val="Kop7"/>
    <w:uiPriority w:val="9"/>
    <w:semiHidden/>
    <w:rsid w:val="007300B8"/>
    <w:rPr>
      <w:rFonts w:asciiTheme="majorHAnsi" w:eastAsiaTheme="majorEastAsia" w:hAnsiTheme="majorHAnsi" w:cstheme="majorBidi"/>
      <w:i/>
      <w:iCs/>
      <w:color w:val="171341" w:themeColor="accent1" w:themeShade="7F"/>
      <w:sz w:val="22"/>
      <w:lang w:val="en-US"/>
    </w:rPr>
  </w:style>
  <w:style w:type="character" w:customStyle="1" w:styleId="Kop8Char">
    <w:name w:val="Kop 8 Char"/>
    <w:basedOn w:val="Standaardalinea-lettertype"/>
    <w:link w:val="Kop8"/>
    <w:uiPriority w:val="9"/>
    <w:semiHidden/>
    <w:rsid w:val="007300B8"/>
    <w:rPr>
      <w:rFonts w:asciiTheme="majorHAnsi" w:eastAsiaTheme="majorEastAsia" w:hAnsiTheme="majorHAnsi" w:cstheme="majorBidi"/>
      <w:color w:val="272727" w:themeColor="text1" w:themeTint="D8"/>
      <w:sz w:val="21"/>
      <w:szCs w:val="21"/>
      <w:lang w:val="en-US"/>
    </w:rPr>
  </w:style>
  <w:style w:type="character" w:customStyle="1" w:styleId="Kop9Char">
    <w:name w:val="Kop 9 Char"/>
    <w:basedOn w:val="Standaardalinea-lettertype"/>
    <w:link w:val="Kop9"/>
    <w:uiPriority w:val="9"/>
    <w:semiHidden/>
    <w:rsid w:val="007300B8"/>
    <w:rPr>
      <w:rFonts w:asciiTheme="majorHAnsi" w:eastAsiaTheme="majorEastAsia" w:hAnsiTheme="majorHAnsi" w:cstheme="majorBidi"/>
      <w:i/>
      <w:iCs/>
      <w:color w:val="272727" w:themeColor="text1" w:themeTint="D8"/>
      <w:sz w:val="21"/>
      <w:szCs w:val="21"/>
      <w:lang w:val="en-US"/>
    </w:rPr>
  </w:style>
  <w:style w:type="paragraph" w:styleId="Normaalweb">
    <w:name w:val="Normal (Web)"/>
    <w:basedOn w:val="Standaard"/>
    <w:uiPriority w:val="99"/>
    <w:semiHidden/>
    <w:unhideWhenUsed/>
    <w:rsid w:val="003D0B1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69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kenlinge.nl/culemborg/onderwijs/extras/wereld-buiten-de-lessen-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ultuurprofielscholen.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lekenlinge.sharepoint.com/sites/assets/LekenLingeOfficeSjablonen/Lek%20en%20Linge-Notitie.dotx" TargetMode="External"/></Relationships>
</file>

<file path=word/theme/theme1.xml><?xml version="1.0" encoding="utf-8"?>
<a:theme xmlns:a="http://schemas.openxmlformats.org/drawingml/2006/main" name="Kantoorthema">
  <a:themeElements>
    <a:clrScheme name="LLC">
      <a:dk1>
        <a:sysClr val="windowText" lastClr="000000"/>
      </a:dk1>
      <a:lt1>
        <a:sysClr val="window" lastClr="FFFFFF"/>
      </a:lt1>
      <a:dk2>
        <a:srgbClr val="000000"/>
      </a:dk2>
      <a:lt2>
        <a:srgbClr val="FFFFFF"/>
      </a:lt2>
      <a:accent1>
        <a:srgbClr val="302683"/>
      </a:accent1>
      <a:accent2>
        <a:srgbClr val="009EE3"/>
      </a:accent2>
      <a:accent3>
        <a:srgbClr val="4FB9AB"/>
      </a:accent3>
      <a:accent4>
        <a:srgbClr val="E42C86"/>
      </a:accent4>
      <a:accent5>
        <a:srgbClr val="D3EBED"/>
      </a:accent5>
      <a:accent6>
        <a:srgbClr val="F1F9F9"/>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4ee71d-2d67-42cc-aa8f-98e034ac340d">AXJQ57CK6FQJ-1156023229-33</_dlc_DocId>
    <_dlc_DocIdUrl xmlns="ee4ee71d-2d67-42cc-aa8f-98e034ac340d">
      <Url>https://lekenlinge.sharepoint.com/sites/assets/_layouts/15/DocIdRedir.aspx?ID=AXJQ57CK6FQJ-1156023229-33</Url>
      <Description>AXJQ57CK6FQJ-1156023229-33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B8828710D32BD4BBA3BE60D4EB99BB3" ma:contentTypeVersion="4" ma:contentTypeDescription="Een nieuw document maken." ma:contentTypeScope="" ma:versionID="7a2d6098626d1ba458afbc08e4e6c11e">
  <xsd:schema xmlns:xsd="http://www.w3.org/2001/XMLSchema" xmlns:xs="http://www.w3.org/2001/XMLSchema" xmlns:p="http://schemas.microsoft.com/office/2006/metadata/properties" xmlns:ns2="ee4ee71d-2d67-42cc-aa8f-98e034ac340d" xmlns:ns3="ad5d823f-3904-4616-b724-2a8cf331efa0" targetNamespace="http://schemas.microsoft.com/office/2006/metadata/properties" ma:root="true" ma:fieldsID="f257061fc7936a1e9aca06f168ea8a9f" ns2:_="" ns3:_="">
    <xsd:import namespace="ee4ee71d-2d67-42cc-aa8f-98e034ac340d"/>
    <xsd:import namespace="ad5d823f-3904-4616-b724-2a8cf331efa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ee71d-2d67-42cc-aa8f-98e034ac340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5d823f-3904-4616-b724-2a8cf331ef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A2E305-40FC-4F86-B300-96E81491DB89}">
  <ds:schemaRefs>
    <ds:schemaRef ds:uri="http://schemas.microsoft.com/office/2006/metadata/properties"/>
    <ds:schemaRef ds:uri="http://schemas.microsoft.com/office/infopath/2007/PartnerControls"/>
    <ds:schemaRef ds:uri="ee4ee71d-2d67-42cc-aa8f-98e034ac340d"/>
  </ds:schemaRefs>
</ds:datastoreItem>
</file>

<file path=customXml/itemProps2.xml><?xml version="1.0" encoding="utf-8"?>
<ds:datastoreItem xmlns:ds="http://schemas.openxmlformats.org/officeDocument/2006/customXml" ds:itemID="{E500F060-116C-4CA5-9521-FF57345BB4AE}">
  <ds:schemaRefs>
    <ds:schemaRef ds:uri="http://schemas.microsoft.com/sharepoint/events"/>
  </ds:schemaRefs>
</ds:datastoreItem>
</file>

<file path=customXml/itemProps3.xml><?xml version="1.0" encoding="utf-8"?>
<ds:datastoreItem xmlns:ds="http://schemas.openxmlformats.org/officeDocument/2006/customXml" ds:itemID="{00D41C04-6154-47CD-B0F2-6531869AA345}">
  <ds:schemaRefs>
    <ds:schemaRef ds:uri="http://schemas.openxmlformats.org/officeDocument/2006/bibliography"/>
  </ds:schemaRefs>
</ds:datastoreItem>
</file>

<file path=customXml/itemProps4.xml><?xml version="1.0" encoding="utf-8"?>
<ds:datastoreItem xmlns:ds="http://schemas.openxmlformats.org/officeDocument/2006/customXml" ds:itemID="{B37C6BC4-2956-43BA-AAEB-31F19E8C8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ee71d-2d67-42cc-aa8f-98e034ac340d"/>
    <ds:schemaRef ds:uri="ad5d823f-3904-4616-b724-2a8cf331e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9C2D6A-8D18-434D-896B-0CB984D5CF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Lek%20en%20Linge-Notitie</Template>
  <TotalTime>4</TotalTime>
  <Pages>3</Pages>
  <Words>643</Words>
  <Characters>3541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Cultuurprofielschool</dc:title>
  <dc:creator>Veerkamp, Marloes (VEP)</dc:creator>
  <cp:lastModifiedBy>Veerkamp, Marloes (VEP)</cp:lastModifiedBy>
  <cp:revision>1</cp:revision>
  <cp:lastPrinted>2014-11-03T11:39:00Z</cp:lastPrinted>
  <dcterms:created xsi:type="dcterms:W3CDTF">2023-10-25T11:29:00Z</dcterms:created>
  <dcterms:modified xsi:type="dcterms:W3CDTF">2023-10-25T11:33:00Z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0x010100BB8828710D32BD4BBA3BE60D4EB99BB3</vt:lpwstr>
  </property>
  <property fmtid="{D5CDD505-2E9C-101B-9397-08002B2CF9AE}" pid="3" name="_dlc_DocIdItemGuid">
    <vt:lpwstr>3b8344a9-f388-43b1-ab0d-62b37cf485a9</vt:lpwstr>
  </property>
</Properties>
</file>